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年“爱心100”助学行动</w:t>
      </w:r>
    </w:p>
    <w:p>
      <w:pPr>
        <w:spacing w:after="120" w:afterLines="50" w:line="600" w:lineRule="exact"/>
        <w:jc w:val="center"/>
        <w:rPr>
          <w:rFonts w:hint="eastAsia" w:ascii="黑体" w:hAnsi="黑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名额分配表（地市）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6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6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地  市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名额（名）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6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西  安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6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宝  鸡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6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咸  阳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6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渭  南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6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铜  川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6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延  安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6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榆  林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6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汉  中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6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  康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6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商  洛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6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移动公司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6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总  计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0</w:t>
            </w:r>
          </w:p>
        </w:tc>
      </w:tr>
    </w:tbl>
    <w:p>
      <w:pPr>
        <w:widowControl/>
        <w:spacing w:line="300" w:lineRule="atLeas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spacing w:line="300" w:lineRule="atLeas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00" w:lineRule="atLeas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00" w:lineRule="atLeas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00" w:lineRule="atLeas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00" w:lineRule="atLeas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年“爱心100”助学行动</w:t>
      </w:r>
    </w:p>
    <w:p>
      <w:pPr>
        <w:spacing w:after="120" w:afterLines="50" w:line="600" w:lineRule="exact"/>
        <w:jc w:val="center"/>
        <w:rPr>
          <w:rFonts w:hint="eastAsia" w:ascii="黑体" w:hAnsi="黑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名额分配表（高校）</w:t>
      </w:r>
    </w:p>
    <w:tbl>
      <w:tblPr>
        <w:tblStyle w:val="2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4592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序号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高校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名额（名）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西安交通大学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西北工业大学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西北农林科技大学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西安电子科技大学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陕西师范大学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长安大学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西北大学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西安建筑科技大学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西安科技大学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西安石油大学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西北政法大学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陕西中医药大学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宝鸡文理学院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咸阳师范学院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渭南师范学院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榆林学院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" w:eastAsia="zh-CN"/>
              </w:rPr>
            </w:pPr>
            <w:r>
              <w:rPr>
                <w:rFonts w:hint="default" w:ascii="仿宋" w:hAnsi="仿宋" w:eastAsia="仿宋"/>
                <w:sz w:val="32"/>
                <w:szCs w:val="32"/>
                <w:lang w:val="e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延安大学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" w:eastAsia="zh-CN"/>
              </w:rPr>
            </w:pPr>
            <w:r>
              <w:rPr>
                <w:rFonts w:hint="default" w:ascii="仿宋" w:hAnsi="仿宋" w:eastAsia="仿宋"/>
                <w:sz w:val="32"/>
                <w:szCs w:val="32"/>
                <w:lang w:val="e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安康学院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商洛学院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spacing w:line="440" w:lineRule="exact"/>
              <w:ind w:firstLine="1600" w:firstLineChars="500"/>
              <w:jc w:val="both"/>
              <w:rPr>
                <w:rFonts w:hint="eastAsia" w:ascii="仿宋" w:hAnsi="仿宋" w:eastAsia="仿宋"/>
                <w:sz w:val="32"/>
                <w:szCs w:val="32"/>
                <w:lang w:val="en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" w:eastAsia="zh-CN"/>
              </w:rPr>
              <w:t>陕西理工大学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7" w:type="dxa"/>
            <w:gridSpan w:val="2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总  计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0</w:t>
            </w:r>
          </w:p>
        </w:tc>
      </w:tr>
    </w:tbl>
    <w:p>
      <w:pPr>
        <w:widowControl/>
        <w:spacing w:line="300" w:lineRule="atLeas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00" w:lineRule="atLeast"/>
        <w:jc w:val="left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0E8120-8FA7-498D-80BD-99E4D182EE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FD88A1-034C-413C-835A-B5DD3DF81A9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43E236C-DC33-4226-BDA1-4E2CA5D011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B417794-C664-479D-A608-7E461D5740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48E26E2-48CF-4A7A-BACA-DB56121985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TEwM2QzMjViYjM0Mzg3NTliOTFjZmY3YTQ2M2QifQ=="/>
  </w:docVars>
  <w:rsids>
    <w:rsidRoot w:val="6E521196"/>
    <w:rsid w:val="0B5F76AB"/>
    <w:rsid w:val="6E52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87</Characters>
  <Lines>0</Lines>
  <Paragraphs>0</Paragraphs>
  <TotalTime>0</TotalTime>
  <ScaleCrop>false</ScaleCrop>
  <LinksUpToDate>false</LinksUpToDate>
  <CharactersWithSpaces>111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2022-08-15T01:29:00Z</dcterms:created>
  <dc:creator>砚溪笑时光</dc:creator>
  <cp:lastModifiedBy>砚溪笑时光</cp:lastModifiedBy>
  <dcterms:modified xsi:type="dcterms:W3CDTF">2022-08-15T01:32:24Z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DE61AD4CD0634A558975131206DFDBA3</vt:lpwstr>
  </property>
</Properties>
</file>